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  <w:bookmarkStart w:id="0" w:name="_GoBack"/>
      <w:bookmarkEnd w:id="0"/>
    </w:p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</w:p>
    <w:p w:rsidR="004C57BC" w:rsidRPr="007F1782" w:rsidRDefault="00901D7F">
      <w:pPr>
        <w:pStyle w:val="Style2"/>
        <w:widowControl/>
        <w:spacing w:before="158" w:line="259" w:lineRule="exact"/>
        <w:ind w:right="1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ACORD</w:t>
      </w:r>
    </w:p>
    <w:p w:rsidR="00AE4C13" w:rsidRPr="007F1782" w:rsidRDefault="00901D7F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privind </w:t>
      </w:r>
      <w:r w:rsidR="00AE4C13" w:rsidRPr="007F1782">
        <w:rPr>
          <w:rStyle w:val="FontStyle13"/>
          <w:sz w:val="24"/>
          <w:szCs w:val="24"/>
          <w:lang w:val="ro-RO" w:eastAsia="ro-RO"/>
        </w:rPr>
        <w:t>exprimarea consimțământului pentru verificare de către</w:t>
      </w:r>
    </w:p>
    <w:p w:rsidR="004C57BC" w:rsidRPr="007F1782" w:rsidRDefault="00AE4C13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autoritățile de integritate (SIS, CNA și ANI)</w:t>
      </w:r>
    </w:p>
    <w:p w:rsidR="004C57BC" w:rsidRPr="007F1782" w:rsidRDefault="004C57BC" w:rsidP="00AE4C13">
      <w:pPr>
        <w:pStyle w:val="Style7"/>
        <w:widowControl/>
        <w:spacing w:line="240" w:lineRule="exact"/>
        <w:jc w:val="center"/>
        <w:rPr>
          <w:lang w:val="en-US"/>
        </w:rPr>
      </w:pPr>
    </w:p>
    <w:p w:rsidR="004C57BC" w:rsidRPr="007F1782" w:rsidRDefault="002037C2">
      <w:pPr>
        <w:pStyle w:val="Style7"/>
        <w:widowControl/>
        <w:tabs>
          <w:tab w:val="left" w:leader="dot" w:pos="6667"/>
        </w:tabs>
        <w:spacing w:before="187" w:line="394" w:lineRule="exact"/>
        <w:rPr>
          <w:rStyle w:val="FontStyle13"/>
          <w:spacing w:val="0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Subsemnatul/a</w:t>
      </w:r>
      <w:r w:rsidR="001558CE" w:rsidRPr="007F1782">
        <w:rPr>
          <w:rStyle w:val="FontStyle13"/>
          <w:sz w:val="24"/>
          <w:szCs w:val="24"/>
          <w:lang w:val="ro-RO" w:eastAsia="ro-RO"/>
        </w:rPr>
        <w:t>_______________________________________________________</w:t>
      </w:r>
    </w:p>
    <w:p w:rsidR="004C57BC" w:rsidRPr="007F1782" w:rsidRDefault="001558CE">
      <w:pPr>
        <w:pStyle w:val="Style5"/>
        <w:widowControl/>
        <w:tabs>
          <w:tab w:val="left" w:leader="dot" w:pos="4978"/>
          <w:tab w:val="left" w:pos="5093"/>
          <w:tab w:val="left" w:leader="dot" w:pos="6197"/>
          <w:tab w:val="left" w:leader="dot" w:pos="6658"/>
        </w:tabs>
        <w:spacing w:line="394" w:lineRule="exact"/>
        <w:jc w:val="both"/>
        <w:rPr>
          <w:rStyle w:val="FontStyle14"/>
          <w:sz w:val="24"/>
          <w:szCs w:val="24"/>
          <w:lang w:val="ro-RO" w:eastAsia="ro-RO"/>
        </w:rPr>
      </w:pPr>
      <w:r w:rsidRPr="007F1782">
        <w:rPr>
          <w:rStyle w:val="FontStyle14"/>
          <w:sz w:val="24"/>
          <w:szCs w:val="24"/>
          <w:lang w:val="ro-RO" w:eastAsia="ro-RO"/>
        </w:rPr>
        <w:t>IDNP____</w:t>
      </w:r>
      <w:r w:rsidR="007F1782">
        <w:rPr>
          <w:rStyle w:val="FontStyle14"/>
          <w:sz w:val="24"/>
          <w:szCs w:val="24"/>
          <w:lang w:val="ro-RO" w:eastAsia="ro-RO"/>
        </w:rPr>
        <w:t>___________________</w:t>
      </w:r>
      <w:r w:rsidR="002037C2" w:rsidRPr="007F1782">
        <w:rPr>
          <w:rStyle w:val="FontStyle14"/>
          <w:sz w:val="24"/>
          <w:szCs w:val="24"/>
          <w:lang w:val="ro-RO" w:eastAsia="ro-RO"/>
        </w:rPr>
        <w:t xml:space="preserve">        </w:t>
      </w:r>
      <w:r w:rsidR="007F1782">
        <w:rPr>
          <w:rStyle w:val="FontStyle14"/>
          <w:sz w:val="24"/>
          <w:szCs w:val="24"/>
          <w:lang w:val="ro-RO" w:eastAsia="ro-RO"/>
        </w:rPr>
        <w:t xml:space="preserve">Buletin de identitate </w:t>
      </w:r>
      <w:r w:rsidRPr="007F1782">
        <w:rPr>
          <w:rStyle w:val="FontStyle14"/>
          <w:sz w:val="24"/>
          <w:szCs w:val="24"/>
          <w:lang w:val="ro-RO" w:eastAsia="ro-RO"/>
        </w:rPr>
        <w:t>__</w:t>
      </w:r>
      <w:r w:rsidR="007F1782">
        <w:rPr>
          <w:rStyle w:val="FontStyle14"/>
          <w:sz w:val="24"/>
          <w:szCs w:val="24"/>
          <w:lang w:val="ro-RO" w:eastAsia="ro-RO"/>
        </w:rPr>
        <w:t>____________________</w:t>
      </w:r>
    </w:p>
    <w:p w:rsidR="004C57BC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Data eliberare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 xml:space="preserve"> _________________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>Of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>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Adresa</w:t>
      </w:r>
      <w:r w:rsidRPr="007F1782">
        <w:rPr>
          <w:rStyle w:val="FontStyle13"/>
          <w:sz w:val="24"/>
          <w:szCs w:val="24"/>
          <w:lang w:val="ro-RO" w:eastAsia="ro-RO"/>
        </w:rPr>
        <w:t>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</w:t>
      </w:r>
    </w:p>
    <w:p w:rsidR="001558CE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__________________________________________________________________________________________________________________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______________________</w:t>
      </w:r>
    </w:p>
    <w:p w:rsidR="004C57BC" w:rsidRPr="007F1782" w:rsidRDefault="004C57BC">
      <w:pPr>
        <w:pStyle w:val="Style7"/>
        <w:widowControl/>
        <w:spacing w:line="240" w:lineRule="exact"/>
        <w:ind w:right="19"/>
        <w:rPr>
          <w:lang w:val="en-US"/>
        </w:rPr>
      </w:pPr>
    </w:p>
    <w:p w:rsidR="00DD51B9" w:rsidRDefault="00901D7F" w:rsidP="0066047D">
      <w:pPr>
        <w:pStyle w:val="Style7"/>
        <w:widowControl/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prin acest acord</w:t>
      </w:r>
      <w:r w:rsidR="00DD51B9">
        <w:rPr>
          <w:rStyle w:val="FontStyle13"/>
          <w:sz w:val="24"/>
          <w:szCs w:val="24"/>
          <w:lang w:val="ro-RO" w:eastAsia="ro-RO"/>
        </w:rPr>
        <w:t>:</w:t>
      </w:r>
    </w:p>
    <w:p w:rsidR="00AE4C13" w:rsidRPr="007F1782" w:rsidRDefault="007F1782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</w:t>
      </w:r>
      <w:r w:rsidR="0066047D">
        <w:rPr>
          <w:rStyle w:val="FontStyle13"/>
          <w:sz w:val="24"/>
          <w:szCs w:val="24"/>
          <w:lang w:val="ro-RO" w:eastAsia="ro-RO"/>
        </w:rPr>
        <w:t xml:space="preserve">de integritate: SIS, CNA și ANI, </w:t>
      </w:r>
      <w:r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conducere</w:t>
      </w:r>
      <w:r w:rsidR="0066047D">
        <w:rPr>
          <w:rStyle w:val="FontStyle13"/>
          <w:sz w:val="24"/>
          <w:szCs w:val="24"/>
          <w:lang w:val="ro-RO" w:eastAsia="ro-RO"/>
        </w:rPr>
        <w:t xml:space="preserve"> 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______________________</w:t>
      </w:r>
    </w:p>
    <w:p w:rsidR="00AE4C13" w:rsidRPr="007F1782" w:rsidRDefault="00DD51B9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DD51B9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de integritate: CNA și ANI </w:t>
      </w:r>
      <w:r w:rsidR="007F1782" w:rsidRPr="007F1782"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execuție____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</w:t>
      </w:r>
      <w:r>
        <w:rPr>
          <w:rStyle w:val="FontStyle13"/>
          <w:sz w:val="24"/>
          <w:szCs w:val="24"/>
          <w:lang w:val="ro-RO" w:eastAsia="ro-RO"/>
        </w:rPr>
        <w:t>_____________________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_________________________________________________________________________________________________________________</w:t>
      </w:r>
      <w:r>
        <w:rPr>
          <w:rStyle w:val="FontStyle13"/>
          <w:sz w:val="24"/>
          <w:szCs w:val="24"/>
          <w:lang w:val="ro-RO" w:eastAsia="ro-RO"/>
        </w:rPr>
        <w:t>_____________</w:t>
      </w:r>
    </w:p>
    <w:p w:rsidR="002037C2" w:rsidRPr="007F1782" w:rsidRDefault="002037C2" w:rsidP="00DD51B9">
      <w:pPr>
        <w:pStyle w:val="Style7"/>
        <w:widowControl/>
        <w:spacing w:line="240" w:lineRule="auto"/>
        <w:rPr>
          <w:rStyle w:val="FontStyle13"/>
          <w:sz w:val="24"/>
          <w:szCs w:val="24"/>
          <w:lang w:val="ro-RO" w:eastAsia="ro-RO"/>
        </w:rPr>
      </w:pPr>
    </w:p>
    <w:p w:rsidR="00FD60B2" w:rsidRPr="007F1782" w:rsidRDefault="00E74D2A">
      <w:pPr>
        <w:pStyle w:val="Style7"/>
        <w:widowControl/>
        <w:spacing w:line="264" w:lineRule="exact"/>
        <w:rPr>
          <w:rStyle w:val="FontStyle13"/>
          <w:sz w:val="24"/>
          <w:szCs w:val="24"/>
          <w:lang w:val="ro-RO" w:eastAsia="ro-RO"/>
        </w:rPr>
      </w:pPr>
      <w:r>
        <w:rPr>
          <w:noProof/>
          <w:spacing w:val="10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636427</wp:posOffset>
                </wp:positionV>
                <wp:extent cx="6038215" cy="710414"/>
                <wp:effectExtent l="0" t="0" r="19685" b="1397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71041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78"/>
                              <w:gridCol w:w="4536"/>
                            </w:tblGrid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E74D2A" w:rsidP="00E74D2A">
                                  <w:pPr>
                                    <w:pStyle w:val="Style6"/>
                                    <w:widowControl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 xml:space="preserve"> Data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</w:tr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901D7F" w:rsidP="002037C2">
                                  <w:pPr>
                                    <w:pStyle w:val="Style6"/>
                                    <w:widowControl/>
                                    <w:jc w:val="right"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 w:rsidRPr="002037C2"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>Semnătura</w:t>
                                  </w:r>
                                </w:p>
                              </w:tc>
                            </w:tr>
                          </w:tbl>
                          <w:p w:rsidR="004C57BC" w:rsidRDefault="004C57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50.1pt;width:475.45pt;height:5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" filled="f" strokecolor="white" strokeweight="0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78"/>
                        <w:gridCol w:w="4536"/>
                      </w:tblGrid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Pr="002037C2" w:rsidRDefault="00E74D2A" w:rsidP="00E74D2A">
                            <w:pPr>
                              <w:pStyle w:val="Style6"/>
                              <w:widowControl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 xml:space="preserve"> Data 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</w:tr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Pr="002037C2" w:rsidRDefault="00901D7F" w:rsidP="002037C2">
                            <w:pPr>
                              <w:pStyle w:val="Style6"/>
                              <w:widowControl/>
                              <w:jc w:val="right"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2037C2"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>Semnătura</w:t>
                            </w:r>
                          </w:p>
                        </w:tc>
                      </w:tr>
                    </w:tbl>
                    <w:p w:rsidR="004C57BC" w:rsidRDefault="004C57BC"/>
                  </w:txbxContent>
                </v:textbox>
                <w10:wrap type="topAndBottom"/>
              </v:shape>
            </w:pict>
          </mc:Fallback>
        </mc:AlternateConten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</w:t>
      </w:r>
    </w:p>
    <w:sectPr w:rsidR="00FD60B2" w:rsidRPr="007F1782" w:rsidSect="002037C2">
      <w:type w:val="continuous"/>
      <w:pgSz w:w="11905" w:h="16837"/>
      <w:pgMar w:top="993" w:right="1116" w:bottom="1440" w:left="183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7A" w:rsidRDefault="002B0F7A">
      <w:r>
        <w:separator/>
      </w:r>
    </w:p>
  </w:endnote>
  <w:endnote w:type="continuationSeparator" w:id="0">
    <w:p w:rsidR="002B0F7A" w:rsidRDefault="002B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7A" w:rsidRDefault="002B0F7A">
      <w:r>
        <w:separator/>
      </w:r>
    </w:p>
  </w:footnote>
  <w:footnote w:type="continuationSeparator" w:id="0">
    <w:p w:rsidR="002B0F7A" w:rsidRDefault="002B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36AF"/>
    <w:multiLevelType w:val="hybridMultilevel"/>
    <w:tmpl w:val="036A5ACA"/>
    <w:lvl w:ilvl="0" w:tplc="A202B8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B2"/>
    <w:rsid w:val="00094ED7"/>
    <w:rsid w:val="000D49E2"/>
    <w:rsid w:val="001558CE"/>
    <w:rsid w:val="00171A11"/>
    <w:rsid w:val="00181930"/>
    <w:rsid w:val="001B01DF"/>
    <w:rsid w:val="001C3926"/>
    <w:rsid w:val="00201B31"/>
    <w:rsid w:val="002037C2"/>
    <w:rsid w:val="002B0F7A"/>
    <w:rsid w:val="002B6EB7"/>
    <w:rsid w:val="003C2A70"/>
    <w:rsid w:val="00470142"/>
    <w:rsid w:val="004C57BC"/>
    <w:rsid w:val="004F0A4B"/>
    <w:rsid w:val="0053429C"/>
    <w:rsid w:val="0066047D"/>
    <w:rsid w:val="006D6C14"/>
    <w:rsid w:val="007F1782"/>
    <w:rsid w:val="00901D7F"/>
    <w:rsid w:val="009B0582"/>
    <w:rsid w:val="00AB4B91"/>
    <w:rsid w:val="00AE4C13"/>
    <w:rsid w:val="00B72AB3"/>
    <w:rsid w:val="00CB2073"/>
    <w:rsid w:val="00DD51B9"/>
    <w:rsid w:val="00E57E8E"/>
    <w:rsid w:val="00E74D2A"/>
    <w:rsid w:val="00F16644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pasinschii</dc:creator>
  <cp:lastModifiedBy>Staci Silvia</cp:lastModifiedBy>
  <cp:revision>2</cp:revision>
  <cp:lastPrinted>2022-08-05T13:34:00Z</cp:lastPrinted>
  <dcterms:created xsi:type="dcterms:W3CDTF">2025-05-20T07:07:00Z</dcterms:created>
  <dcterms:modified xsi:type="dcterms:W3CDTF">2025-05-20T07:07:00Z</dcterms:modified>
</cp:coreProperties>
</file>